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1965"/>
        <w:tblOverlap w:val="never"/>
        <w:tblW w:w="99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0"/>
        <w:gridCol w:w="1660"/>
        <w:gridCol w:w="2725"/>
        <w:gridCol w:w="2725"/>
      </w:tblGrid>
      <w:tr w:rsidR="003105B3" w:rsidRPr="00C1082F" w14:paraId="0CA18410" w14:textId="77777777" w:rsidTr="003105B3">
        <w:trPr>
          <w:trHeight w:hRule="exact" w:val="792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5A3D49" w14:textId="77777777" w:rsidR="003105B3" w:rsidRPr="00C1082F" w:rsidRDefault="003105B3" w:rsidP="003105B3">
            <w:pPr>
              <w:pStyle w:val="21"/>
              <w:shd w:val="clear" w:color="auto" w:fill="auto"/>
              <w:spacing w:before="0" w:after="0" w:line="227" w:lineRule="exact"/>
              <w:jc w:val="center"/>
            </w:pPr>
            <w:r w:rsidRPr="00C1082F">
              <w:rPr>
                <w:rStyle w:val="211pt"/>
                <w:b/>
                <w:bCs/>
                <w:sz w:val="24"/>
                <w:szCs w:val="24"/>
              </w:rPr>
              <w:t>Приокское</w:t>
            </w:r>
          </w:p>
          <w:p w14:paraId="21EE1275" w14:textId="77777777" w:rsidR="003105B3" w:rsidRPr="00C1082F" w:rsidRDefault="003105B3" w:rsidP="003105B3">
            <w:pPr>
              <w:pStyle w:val="21"/>
              <w:shd w:val="clear" w:color="auto" w:fill="auto"/>
              <w:spacing w:before="0" w:after="0" w:line="227" w:lineRule="exact"/>
              <w:jc w:val="center"/>
            </w:pPr>
            <w:r w:rsidRPr="00C1082F">
              <w:rPr>
                <w:rStyle w:val="211pt"/>
                <w:b/>
                <w:bCs/>
                <w:sz w:val="24"/>
                <w:szCs w:val="24"/>
              </w:rPr>
              <w:t>межрегиональное</w:t>
            </w:r>
          </w:p>
          <w:p w14:paraId="4546CC93" w14:textId="77777777" w:rsidR="003105B3" w:rsidRPr="00C1082F" w:rsidRDefault="003105B3" w:rsidP="003105B3">
            <w:pPr>
              <w:pStyle w:val="21"/>
              <w:shd w:val="clear" w:color="auto" w:fill="auto"/>
              <w:spacing w:before="0" w:after="0" w:line="227" w:lineRule="exact"/>
              <w:jc w:val="center"/>
            </w:pPr>
            <w:r w:rsidRPr="00C1082F">
              <w:rPr>
                <w:rStyle w:val="211pt"/>
                <w:b/>
                <w:bCs/>
                <w:sz w:val="24"/>
                <w:szCs w:val="24"/>
              </w:rPr>
              <w:t>Управление</w:t>
            </w:r>
          </w:p>
          <w:p w14:paraId="5ECFEF98" w14:textId="4822F479" w:rsidR="003105B3" w:rsidRPr="00C1082F" w:rsidRDefault="003105B3" w:rsidP="003105B3">
            <w:pPr>
              <w:pStyle w:val="21"/>
              <w:shd w:val="clear" w:color="auto" w:fill="auto"/>
              <w:spacing w:before="0" w:after="0" w:line="227" w:lineRule="exact"/>
              <w:jc w:val="center"/>
            </w:pPr>
            <w:r w:rsidRPr="00C1082F">
              <w:rPr>
                <w:rStyle w:val="211pt"/>
                <w:b/>
                <w:bCs/>
                <w:sz w:val="24"/>
                <w:szCs w:val="24"/>
              </w:rPr>
              <w:t>Росприроднадзора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2773FB" w14:textId="77777777" w:rsidR="003105B3" w:rsidRPr="00C1082F" w:rsidRDefault="003105B3" w:rsidP="003105B3">
            <w:pPr>
              <w:pStyle w:val="21"/>
              <w:shd w:val="clear" w:color="auto" w:fill="auto"/>
              <w:spacing w:before="0" w:after="0" w:line="210" w:lineRule="exact"/>
              <w:jc w:val="center"/>
            </w:pPr>
            <w:r w:rsidRPr="00C1082F">
              <w:rPr>
                <w:rStyle w:val="2105pt"/>
                <w:sz w:val="24"/>
                <w:szCs w:val="24"/>
              </w:rPr>
              <w:t>Тульская</w:t>
            </w:r>
          </w:p>
          <w:p w14:paraId="06995541" w14:textId="77777777" w:rsidR="003105B3" w:rsidRPr="00C1082F" w:rsidRDefault="003105B3" w:rsidP="003105B3">
            <w:pPr>
              <w:pStyle w:val="21"/>
              <w:shd w:val="clear" w:color="auto" w:fill="auto"/>
              <w:spacing w:before="0" w:after="0" w:line="210" w:lineRule="exact"/>
              <w:jc w:val="center"/>
            </w:pPr>
            <w:r w:rsidRPr="00C1082F">
              <w:rPr>
                <w:rStyle w:val="2105pt"/>
                <w:sz w:val="24"/>
                <w:szCs w:val="24"/>
              </w:rPr>
              <w:t>область</w:t>
            </w:r>
          </w:p>
        </w:tc>
        <w:tc>
          <w:tcPr>
            <w:tcW w:w="2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447939" w14:textId="1F494CEC" w:rsidR="003105B3" w:rsidRPr="00C1082F" w:rsidRDefault="003105B3" w:rsidP="003105B3">
            <w:pPr>
              <w:pStyle w:val="21"/>
              <w:shd w:val="clear" w:color="auto" w:fill="auto"/>
              <w:spacing w:before="0" w:after="0" w:line="227" w:lineRule="exact"/>
              <w:jc w:val="center"/>
            </w:pPr>
            <w:r>
              <w:rPr>
                <w:rStyle w:val="2105pt"/>
                <w:sz w:val="24"/>
                <w:szCs w:val="24"/>
              </w:rPr>
              <w:t>2</w:t>
            </w:r>
            <w:r w:rsidR="0073145B">
              <w:rPr>
                <w:rStyle w:val="2105pt"/>
                <w:sz w:val="24"/>
                <w:szCs w:val="24"/>
              </w:rPr>
              <w:t>4</w:t>
            </w:r>
            <w:r w:rsidRPr="00C1082F">
              <w:rPr>
                <w:rStyle w:val="2105pt"/>
                <w:sz w:val="24"/>
                <w:szCs w:val="24"/>
              </w:rPr>
              <w:t>.06.202</w:t>
            </w:r>
            <w:r>
              <w:rPr>
                <w:rStyle w:val="2105pt"/>
                <w:sz w:val="24"/>
                <w:szCs w:val="24"/>
              </w:rPr>
              <w:t>1</w:t>
            </w:r>
          </w:p>
          <w:p w14:paraId="4CEB5FEA" w14:textId="77777777" w:rsidR="003105B3" w:rsidRPr="00C1082F" w:rsidRDefault="003105B3" w:rsidP="003105B3">
            <w:pPr>
              <w:pStyle w:val="21"/>
              <w:shd w:val="clear" w:color="auto" w:fill="auto"/>
              <w:spacing w:before="0" w:after="0" w:line="227" w:lineRule="exact"/>
              <w:jc w:val="center"/>
            </w:pPr>
            <w:r w:rsidRPr="00C1082F">
              <w:rPr>
                <w:rStyle w:val="2105pt"/>
                <w:sz w:val="24"/>
                <w:szCs w:val="24"/>
              </w:rPr>
              <w:t>1</w:t>
            </w:r>
            <w:r>
              <w:rPr>
                <w:rStyle w:val="2105pt"/>
                <w:sz w:val="24"/>
                <w:szCs w:val="24"/>
              </w:rPr>
              <w:t>1</w:t>
            </w:r>
            <w:r w:rsidRPr="00C1082F">
              <w:rPr>
                <w:rStyle w:val="2105pt"/>
                <w:sz w:val="24"/>
                <w:szCs w:val="24"/>
              </w:rPr>
              <w:t>.00</w:t>
            </w:r>
          </w:p>
          <w:p w14:paraId="14FB4094" w14:textId="7CCB7689" w:rsidR="003105B3" w:rsidRPr="00C1082F" w:rsidRDefault="003105B3" w:rsidP="003105B3">
            <w:pPr>
              <w:pStyle w:val="21"/>
              <w:spacing w:before="0" w:after="0" w:line="227" w:lineRule="exact"/>
              <w:jc w:val="center"/>
            </w:pPr>
            <w:r w:rsidRPr="00C1082F">
              <w:rPr>
                <w:rStyle w:val="2105pt"/>
                <w:sz w:val="24"/>
                <w:szCs w:val="24"/>
              </w:rPr>
              <w:t xml:space="preserve">г. Тула </w:t>
            </w:r>
            <w:r>
              <w:rPr>
                <w:rStyle w:val="2105pt"/>
                <w:sz w:val="24"/>
                <w:szCs w:val="24"/>
              </w:rPr>
              <w:t>ул.</w:t>
            </w:r>
            <w:r w:rsidRPr="00C1082F">
              <w:rPr>
                <w:rStyle w:val="2105pt"/>
                <w:sz w:val="24"/>
                <w:szCs w:val="24"/>
              </w:rPr>
              <w:t xml:space="preserve">. </w:t>
            </w:r>
            <w:r>
              <w:rPr>
                <w:rStyle w:val="2105pt"/>
                <w:sz w:val="24"/>
                <w:szCs w:val="24"/>
              </w:rPr>
              <w:t>Свободы</w:t>
            </w:r>
            <w:r w:rsidRPr="00C1082F">
              <w:rPr>
                <w:rStyle w:val="2105pt"/>
                <w:sz w:val="24"/>
                <w:szCs w:val="24"/>
              </w:rPr>
              <w:t xml:space="preserve">, </w:t>
            </w:r>
            <w:r>
              <w:rPr>
                <w:rStyle w:val="2105pt"/>
                <w:sz w:val="24"/>
                <w:szCs w:val="24"/>
              </w:rPr>
              <w:t>38</w:t>
            </w:r>
          </w:p>
        </w:tc>
        <w:tc>
          <w:tcPr>
            <w:tcW w:w="2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A214B2" w14:textId="7556D317" w:rsidR="003105B3" w:rsidRPr="00C1082F" w:rsidRDefault="003105B3" w:rsidP="003105B3">
            <w:pPr>
              <w:pStyle w:val="21"/>
              <w:shd w:val="clear" w:color="auto" w:fill="auto"/>
              <w:spacing w:before="0" w:after="0" w:line="227" w:lineRule="exact"/>
              <w:jc w:val="center"/>
            </w:pPr>
            <w:r>
              <w:rPr>
                <w:rStyle w:val="2105pt"/>
                <w:sz w:val="24"/>
                <w:szCs w:val="24"/>
              </w:rPr>
              <w:t>25</w:t>
            </w:r>
            <w:r w:rsidRPr="00C1082F">
              <w:rPr>
                <w:rStyle w:val="2105pt"/>
                <w:sz w:val="24"/>
                <w:szCs w:val="24"/>
              </w:rPr>
              <w:t>.</w:t>
            </w:r>
            <w:r>
              <w:rPr>
                <w:rStyle w:val="2105pt"/>
                <w:sz w:val="24"/>
                <w:szCs w:val="24"/>
              </w:rPr>
              <w:t>11</w:t>
            </w:r>
            <w:r w:rsidRPr="00C1082F">
              <w:rPr>
                <w:rStyle w:val="2105pt"/>
                <w:sz w:val="24"/>
                <w:szCs w:val="24"/>
              </w:rPr>
              <w:t>.202</w:t>
            </w:r>
            <w:r>
              <w:rPr>
                <w:rStyle w:val="2105pt"/>
                <w:sz w:val="24"/>
                <w:szCs w:val="24"/>
              </w:rPr>
              <w:t>1</w:t>
            </w:r>
          </w:p>
          <w:p w14:paraId="6200B0E0" w14:textId="77777777" w:rsidR="003105B3" w:rsidRPr="00C1082F" w:rsidRDefault="003105B3" w:rsidP="003105B3">
            <w:pPr>
              <w:pStyle w:val="21"/>
              <w:shd w:val="clear" w:color="auto" w:fill="auto"/>
              <w:spacing w:before="0" w:after="0" w:line="227" w:lineRule="exact"/>
              <w:jc w:val="center"/>
            </w:pPr>
            <w:r w:rsidRPr="00C1082F">
              <w:rPr>
                <w:rStyle w:val="2105pt"/>
                <w:sz w:val="24"/>
                <w:szCs w:val="24"/>
              </w:rPr>
              <w:t>1</w:t>
            </w:r>
            <w:r>
              <w:rPr>
                <w:rStyle w:val="2105pt"/>
                <w:sz w:val="24"/>
                <w:szCs w:val="24"/>
              </w:rPr>
              <w:t>1</w:t>
            </w:r>
            <w:r w:rsidRPr="00C1082F">
              <w:rPr>
                <w:rStyle w:val="2105pt"/>
                <w:sz w:val="24"/>
                <w:szCs w:val="24"/>
              </w:rPr>
              <w:t>.00</w:t>
            </w:r>
          </w:p>
          <w:p w14:paraId="5F6DA6B6" w14:textId="1EED081A" w:rsidR="003105B3" w:rsidRPr="00C1082F" w:rsidRDefault="003105B3" w:rsidP="003105B3">
            <w:pPr>
              <w:pStyle w:val="21"/>
              <w:shd w:val="clear" w:color="auto" w:fill="auto"/>
              <w:spacing w:before="0" w:after="0" w:line="227" w:lineRule="exact"/>
              <w:jc w:val="center"/>
            </w:pPr>
            <w:r w:rsidRPr="00C1082F">
              <w:rPr>
                <w:rStyle w:val="2105pt"/>
                <w:sz w:val="24"/>
                <w:szCs w:val="24"/>
              </w:rPr>
              <w:t xml:space="preserve">г. Тула </w:t>
            </w:r>
            <w:r>
              <w:rPr>
                <w:rStyle w:val="2105pt"/>
                <w:sz w:val="24"/>
                <w:szCs w:val="24"/>
              </w:rPr>
              <w:t>ул</w:t>
            </w:r>
            <w:r w:rsidRPr="00C1082F">
              <w:rPr>
                <w:rStyle w:val="2105pt"/>
                <w:sz w:val="24"/>
                <w:szCs w:val="24"/>
              </w:rPr>
              <w:t xml:space="preserve">. </w:t>
            </w:r>
            <w:r>
              <w:rPr>
                <w:rStyle w:val="2105pt"/>
                <w:sz w:val="24"/>
                <w:szCs w:val="24"/>
              </w:rPr>
              <w:t>Свободы</w:t>
            </w:r>
            <w:r w:rsidRPr="00C1082F">
              <w:rPr>
                <w:rStyle w:val="2105pt"/>
                <w:sz w:val="24"/>
                <w:szCs w:val="24"/>
              </w:rPr>
              <w:t xml:space="preserve">, </w:t>
            </w:r>
            <w:r>
              <w:rPr>
                <w:rStyle w:val="2105pt"/>
                <w:sz w:val="24"/>
                <w:szCs w:val="24"/>
              </w:rPr>
              <w:t>38</w:t>
            </w:r>
          </w:p>
        </w:tc>
      </w:tr>
      <w:tr w:rsidR="003105B3" w:rsidRPr="00C1082F" w14:paraId="5EDC8423" w14:textId="77777777" w:rsidTr="00533870">
        <w:trPr>
          <w:trHeight w:hRule="exact" w:val="958"/>
        </w:trPr>
        <w:tc>
          <w:tcPr>
            <w:tcW w:w="28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B541B87" w14:textId="77777777" w:rsidR="003105B3" w:rsidRPr="00C1082F" w:rsidRDefault="003105B3" w:rsidP="00C1082F"/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B0C8FB" w14:textId="77777777" w:rsidR="003105B3" w:rsidRPr="00C1082F" w:rsidRDefault="003105B3" w:rsidP="00C1082F">
            <w:pPr>
              <w:pStyle w:val="21"/>
              <w:shd w:val="clear" w:color="auto" w:fill="auto"/>
              <w:spacing w:before="0" w:after="0" w:line="210" w:lineRule="exact"/>
              <w:jc w:val="center"/>
            </w:pPr>
            <w:r w:rsidRPr="00C1082F">
              <w:rPr>
                <w:rStyle w:val="2105pt"/>
                <w:sz w:val="24"/>
                <w:szCs w:val="24"/>
              </w:rPr>
              <w:t>Рязанская</w:t>
            </w:r>
          </w:p>
          <w:p w14:paraId="1D1B3534" w14:textId="77777777" w:rsidR="003105B3" w:rsidRPr="00C1082F" w:rsidRDefault="003105B3" w:rsidP="00C1082F">
            <w:pPr>
              <w:pStyle w:val="21"/>
              <w:shd w:val="clear" w:color="auto" w:fill="auto"/>
              <w:spacing w:before="0" w:after="0" w:line="210" w:lineRule="exact"/>
              <w:jc w:val="center"/>
            </w:pPr>
            <w:r w:rsidRPr="00C1082F">
              <w:rPr>
                <w:rStyle w:val="2105pt"/>
                <w:sz w:val="24"/>
                <w:szCs w:val="24"/>
              </w:rPr>
              <w:t>область</w:t>
            </w:r>
          </w:p>
        </w:tc>
        <w:tc>
          <w:tcPr>
            <w:tcW w:w="272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22042BD" w14:textId="05339CA8" w:rsidR="003105B3" w:rsidRPr="00C1082F" w:rsidRDefault="003105B3" w:rsidP="003105B3">
            <w:pPr>
              <w:pStyle w:val="21"/>
              <w:shd w:val="clear" w:color="auto" w:fill="auto"/>
              <w:spacing w:before="0" w:after="0" w:line="227" w:lineRule="exact"/>
              <w:jc w:val="center"/>
            </w:pPr>
          </w:p>
        </w:tc>
        <w:tc>
          <w:tcPr>
            <w:tcW w:w="2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CA1D8D" w14:textId="32719435" w:rsidR="003105B3" w:rsidRPr="00C1082F" w:rsidRDefault="003105B3" w:rsidP="00C1082F">
            <w:pPr>
              <w:pStyle w:val="21"/>
              <w:shd w:val="clear" w:color="auto" w:fill="auto"/>
              <w:spacing w:before="0" w:after="0" w:line="227" w:lineRule="exact"/>
              <w:jc w:val="center"/>
            </w:pPr>
          </w:p>
        </w:tc>
      </w:tr>
      <w:tr w:rsidR="003105B3" w:rsidRPr="00C1082F" w14:paraId="327F98BA" w14:textId="77777777" w:rsidTr="00E20C56">
        <w:trPr>
          <w:trHeight w:hRule="exact" w:val="1097"/>
        </w:trPr>
        <w:tc>
          <w:tcPr>
            <w:tcW w:w="28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0C702B0" w14:textId="77777777" w:rsidR="003105B3" w:rsidRPr="00C1082F" w:rsidRDefault="003105B3" w:rsidP="00C1082F"/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525BEA" w14:textId="77777777" w:rsidR="003105B3" w:rsidRPr="00C1082F" w:rsidRDefault="003105B3" w:rsidP="00C1082F">
            <w:pPr>
              <w:pStyle w:val="21"/>
              <w:shd w:val="clear" w:color="auto" w:fill="auto"/>
              <w:spacing w:before="0" w:after="0" w:line="210" w:lineRule="exact"/>
              <w:jc w:val="center"/>
            </w:pPr>
            <w:r w:rsidRPr="00C1082F">
              <w:rPr>
                <w:rStyle w:val="2105pt"/>
                <w:sz w:val="24"/>
                <w:szCs w:val="24"/>
              </w:rPr>
              <w:t>Брянская</w:t>
            </w:r>
          </w:p>
          <w:p w14:paraId="6DBECCA9" w14:textId="3C9D1186" w:rsidR="003105B3" w:rsidRPr="00C1082F" w:rsidRDefault="003105B3" w:rsidP="00C1082F">
            <w:pPr>
              <w:pStyle w:val="21"/>
              <w:shd w:val="clear" w:color="auto" w:fill="auto"/>
              <w:spacing w:before="0" w:after="0" w:line="210" w:lineRule="exact"/>
              <w:jc w:val="center"/>
              <w:rPr>
                <w:rStyle w:val="2105pt"/>
                <w:sz w:val="24"/>
                <w:szCs w:val="24"/>
              </w:rPr>
            </w:pPr>
            <w:r w:rsidRPr="00C1082F">
              <w:rPr>
                <w:rStyle w:val="2105pt"/>
                <w:sz w:val="24"/>
                <w:szCs w:val="24"/>
              </w:rPr>
              <w:t>область</w:t>
            </w:r>
          </w:p>
        </w:tc>
        <w:tc>
          <w:tcPr>
            <w:tcW w:w="272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BBE6E79" w14:textId="005F7155" w:rsidR="003105B3" w:rsidRPr="00C1082F" w:rsidRDefault="003105B3" w:rsidP="00C1082F">
            <w:pPr>
              <w:pStyle w:val="21"/>
              <w:shd w:val="clear" w:color="auto" w:fill="auto"/>
              <w:spacing w:before="0" w:after="0" w:line="227" w:lineRule="exact"/>
              <w:jc w:val="center"/>
              <w:rPr>
                <w:rStyle w:val="2105pt"/>
                <w:sz w:val="24"/>
                <w:szCs w:val="24"/>
              </w:rPr>
            </w:pPr>
          </w:p>
        </w:tc>
        <w:tc>
          <w:tcPr>
            <w:tcW w:w="2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A0FFBB" w14:textId="698A7961" w:rsidR="003105B3" w:rsidRPr="00C1082F" w:rsidRDefault="003105B3" w:rsidP="00C1082F">
            <w:pPr>
              <w:pStyle w:val="21"/>
              <w:shd w:val="clear" w:color="auto" w:fill="auto"/>
              <w:spacing w:before="0" w:after="0" w:line="227" w:lineRule="exact"/>
              <w:jc w:val="center"/>
              <w:rPr>
                <w:rStyle w:val="2105pt"/>
                <w:sz w:val="24"/>
                <w:szCs w:val="24"/>
              </w:rPr>
            </w:pPr>
          </w:p>
        </w:tc>
      </w:tr>
      <w:tr w:rsidR="003105B3" w:rsidRPr="00C1082F" w14:paraId="7451CA33" w14:textId="77777777" w:rsidTr="002E21B5">
        <w:trPr>
          <w:trHeight w:hRule="exact" w:val="958"/>
        </w:trPr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DDCDF7" w14:textId="77777777" w:rsidR="003105B3" w:rsidRPr="00C1082F" w:rsidRDefault="003105B3" w:rsidP="003105B3"/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67CE39" w14:textId="77777777" w:rsidR="003105B3" w:rsidRPr="00C1082F" w:rsidRDefault="003105B3" w:rsidP="00C1082F">
            <w:pPr>
              <w:pStyle w:val="21"/>
              <w:shd w:val="clear" w:color="auto" w:fill="auto"/>
              <w:spacing w:before="0" w:after="0" w:line="210" w:lineRule="exact"/>
              <w:jc w:val="center"/>
            </w:pPr>
            <w:r w:rsidRPr="00C1082F">
              <w:rPr>
                <w:rStyle w:val="2105pt"/>
                <w:sz w:val="24"/>
                <w:szCs w:val="24"/>
              </w:rPr>
              <w:t>Орловская</w:t>
            </w:r>
          </w:p>
          <w:p w14:paraId="18334FD4" w14:textId="6C5F32AD" w:rsidR="003105B3" w:rsidRPr="00C1082F" w:rsidRDefault="003105B3" w:rsidP="00C1082F">
            <w:pPr>
              <w:pStyle w:val="21"/>
              <w:shd w:val="clear" w:color="auto" w:fill="auto"/>
              <w:spacing w:before="0" w:after="0" w:line="210" w:lineRule="exact"/>
              <w:jc w:val="center"/>
              <w:rPr>
                <w:rStyle w:val="2105pt"/>
                <w:sz w:val="24"/>
                <w:szCs w:val="24"/>
              </w:rPr>
            </w:pPr>
            <w:r w:rsidRPr="00C1082F">
              <w:rPr>
                <w:rStyle w:val="2105pt"/>
                <w:sz w:val="24"/>
                <w:szCs w:val="24"/>
              </w:rPr>
              <w:t>область</w:t>
            </w:r>
          </w:p>
        </w:tc>
        <w:tc>
          <w:tcPr>
            <w:tcW w:w="27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38A3C5B" w14:textId="4A54DDBB" w:rsidR="003105B3" w:rsidRPr="00C1082F" w:rsidRDefault="003105B3" w:rsidP="00C1082F">
            <w:pPr>
              <w:pStyle w:val="21"/>
              <w:shd w:val="clear" w:color="auto" w:fill="auto"/>
              <w:spacing w:before="0" w:after="0" w:line="227" w:lineRule="exact"/>
              <w:jc w:val="center"/>
              <w:rPr>
                <w:rStyle w:val="2105pt"/>
                <w:sz w:val="24"/>
                <w:szCs w:val="24"/>
              </w:rPr>
            </w:pPr>
          </w:p>
        </w:tc>
        <w:tc>
          <w:tcPr>
            <w:tcW w:w="2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3A1558" w14:textId="688B7D5A" w:rsidR="003105B3" w:rsidRPr="00C1082F" w:rsidRDefault="003105B3" w:rsidP="00C1082F">
            <w:pPr>
              <w:pStyle w:val="21"/>
              <w:shd w:val="clear" w:color="auto" w:fill="auto"/>
              <w:spacing w:before="0" w:after="0" w:line="227" w:lineRule="exact"/>
              <w:jc w:val="center"/>
              <w:rPr>
                <w:rStyle w:val="2105pt"/>
                <w:sz w:val="24"/>
                <w:szCs w:val="24"/>
              </w:rPr>
            </w:pPr>
          </w:p>
        </w:tc>
      </w:tr>
    </w:tbl>
    <w:p w14:paraId="7A4E9720" w14:textId="6103F246" w:rsidR="003C3DA8" w:rsidRPr="00C1082F" w:rsidRDefault="00C1082F" w:rsidP="00C1082F">
      <w:pPr>
        <w:jc w:val="center"/>
        <w:rPr>
          <w:rFonts w:ascii="Times New Roman" w:hAnsi="Times New Roman" w:cs="Times New Roman"/>
          <w:sz w:val="32"/>
          <w:szCs w:val="32"/>
        </w:rPr>
      </w:pPr>
      <w:r w:rsidRPr="00C1082F">
        <w:rPr>
          <w:rFonts w:ascii="Times New Roman" w:hAnsi="Times New Roman" w:cs="Times New Roman"/>
          <w:sz w:val="32"/>
          <w:szCs w:val="32"/>
        </w:rPr>
        <w:t>График проведения публичных обсуждений результатов правоприменительной практики Приокского межрегионального Управления Росприроднадзора на 202</w:t>
      </w:r>
      <w:r w:rsidR="003105B3">
        <w:rPr>
          <w:rFonts w:ascii="Times New Roman" w:hAnsi="Times New Roman" w:cs="Times New Roman"/>
          <w:sz w:val="32"/>
          <w:szCs w:val="32"/>
        </w:rPr>
        <w:t>1</w:t>
      </w:r>
      <w:r w:rsidRPr="00C1082F">
        <w:rPr>
          <w:rFonts w:ascii="Times New Roman" w:hAnsi="Times New Roman" w:cs="Times New Roman"/>
          <w:sz w:val="32"/>
          <w:szCs w:val="32"/>
        </w:rPr>
        <w:t xml:space="preserve"> год.</w:t>
      </w:r>
    </w:p>
    <w:sectPr w:rsidR="003C3DA8" w:rsidRPr="00C1082F">
      <w:footerReference w:type="default" r:id="rId6"/>
      <w:pgSz w:w="11900" w:h="16840"/>
      <w:pgMar w:top="1357" w:right="829" w:bottom="1781" w:left="1128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19221" w14:textId="77777777" w:rsidR="00AA5F53" w:rsidRDefault="00AA5F53">
      <w:r>
        <w:separator/>
      </w:r>
    </w:p>
  </w:endnote>
  <w:endnote w:type="continuationSeparator" w:id="0">
    <w:p w14:paraId="5481FCCE" w14:textId="77777777" w:rsidR="00AA5F53" w:rsidRDefault="00AA5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AEF52" w14:textId="6018C37E" w:rsidR="003C3DA8" w:rsidRDefault="00C1082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0A4BFF1F" wp14:editId="3D577B0F">
              <wp:simplePos x="0" y="0"/>
              <wp:positionH relativeFrom="page">
                <wp:posOffset>452755</wp:posOffset>
              </wp:positionH>
              <wp:positionV relativeFrom="page">
                <wp:posOffset>10142855</wp:posOffset>
              </wp:positionV>
              <wp:extent cx="4324350" cy="219075"/>
              <wp:effectExtent l="0" t="0" r="444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435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93708A" w14:textId="77777777" w:rsidR="003C3DA8" w:rsidRDefault="001E723B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>Документ создан в электронной форме. № 04-00/256 от 17.01.2020. Исполнитель: Ковалева Н.М.</w:t>
                          </w:r>
                        </w:p>
                        <w:p w14:paraId="165124DE" w14:textId="77777777" w:rsidR="003C3DA8" w:rsidRDefault="001E723B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105B3" w:rsidRPr="003105B3">
                            <w:rPr>
                              <w:rStyle w:val="a7"/>
                              <w:noProof/>
                            </w:rPr>
                            <w:t>2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  <w:r>
                            <w:rPr>
                              <w:rStyle w:val="a7"/>
                            </w:rPr>
                            <w:t xml:space="preserve"> из 9. Страница создана: 17.01.2020 15:23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4BFF1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.65pt;margin-top:798.65pt;width:340.5pt;height:17.2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" filled="f" stroked="f">
              <v:textbox style="mso-fit-shape-to-text:t" inset="0,0,0,0">
                <w:txbxContent>
                  <w:p w14:paraId="3F93708A" w14:textId="77777777" w:rsidR="003C3DA8" w:rsidRDefault="001E723B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>Документ создан в электронной форме. № 04-00/256 от 17.01.2020. Исполнитель: Ковалева Н.М.</w:t>
                    </w:r>
                  </w:p>
                  <w:p w14:paraId="165124DE" w14:textId="77777777" w:rsidR="003C3DA8" w:rsidRDefault="001E723B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105B3" w:rsidRPr="003105B3">
                      <w:rPr>
                        <w:rStyle w:val="a7"/>
                        <w:noProof/>
                      </w:rPr>
                      <w:t>2</w:t>
                    </w:r>
                    <w:r>
                      <w:rPr>
                        <w:rStyle w:val="a7"/>
                      </w:rPr>
                      <w:fldChar w:fldCharType="end"/>
                    </w:r>
                    <w:r>
                      <w:rPr>
                        <w:rStyle w:val="a7"/>
                      </w:rPr>
                      <w:t xml:space="preserve"> из 9. Страница создана: 17.01.2020 15:23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60CE1" w14:textId="77777777" w:rsidR="00AA5F53" w:rsidRDefault="00AA5F53"/>
  </w:footnote>
  <w:footnote w:type="continuationSeparator" w:id="0">
    <w:p w14:paraId="145476C2" w14:textId="77777777" w:rsidR="00AA5F53" w:rsidRDefault="00AA5F5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DA8"/>
    <w:rsid w:val="001E723B"/>
    <w:rsid w:val="002C5F59"/>
    <w:rsid w:val="003105B3"/>
    <w:rsid w:val="003C3DA8"/>
    <w:rsid w:val="0073145B"/>
    <w:rsid w:val="00AA5F53"/>
    <w:rsid w:val="00C1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91A8E4"/>
  <w15:docId w15:val="{EF96DDDB-0A70-4F55-A51E-261C05623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6"/>
      <w:szCs w:val="16"/>
      <w:u w:val="none"/>
      <w:lang w:val="en-US" w:eastAsia="en-US" w:bidi="en-US"/>
    </w:rPr>
  </w:style>
  <w:style w:type="character" w:customStyle="1" w:styleId="2Exact0">
    <w:name w:val="Подпись к картинке (2) Exact"/>
    <w:basedOn w:val="2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3Exact">
    <w:name w:val="Подпись к картинке (3) Exact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3Exact0">
    <w:name w:val="Подпись к картинке (3) Exact"/>
    <w:basedOn w:val="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4Exact">
    <w:name w:val="Подпись к картинке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  <w:lang w:val="en-US" w:eastAsia="en-US" w:bidi="en-US"/>
    </w:rPr>
  </w:style>
  <w:style w:type="character" w:customStyle="1" w:styleId="4Exact0">
    <w:name w:val="Подпись к картинке (4) Exact"/>
    <w:basedOn w:val="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en-US" w:eastAsia="en-US" w:bidi="en-US"/>
    </w:rPr>
  </w:style>
  <w:style w:type="character" w:customStyle="1" w:styleId="Exact">
    <w:name w:val="Подпись к картинке Exact"/>
    <w:basedOn w:val="a0"/>
    <w:link w:val="a4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Exact0">
    <w:name w:val="Подпись к картинке Exact"/>
    <w:basedOn w:val="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TimesNewRoman4pt0ptExact">
    <w:name w:val="Подпись к картинке + Times New Roman;4 pt;Курсив;Интервал 0 pt Exact"/>
    <w:basedOn w:val="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5Exact">
    <w:name w:val="Подпись к картинке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  <w:u w:val="none"/>
    </w:rPr>
  </w:style>
  <w:style w:type="character" w:customStyle="1" w:styleId="5Exact0">
    <w:name w:val="Подпись к картинке (5) Exact"/>
    <w:basedOn w:val="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Exact1">
    <w:name w:val="Подпись к картинке (5) Exact"/>
    <w:basedOn w:val="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6Exact">
    <w:name w:val="Подпись к картинке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6Exact0">
    <w:name w:val="Подпись к картинке (6) Exact"/>
    <w:basedOn w:val="6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Constantia75pt0ptExact">
    <w:name w:val="Подпись к картинке (6) + Constantia;7;5 pt;Курсив;Интервал 0 pt Exact"/>
    <w:basedOn w:val="6Exact"/>
    <w:rPr>
      <w:rFonts w:ascii="Constantia" w:eastAsia="Constantia" w:hAnsi="Constantia" w:cs="Constantia"/>
      <w:b/>
      <w:bCs/>
      <w:i/>
      <w:iCs/>
      <w:smallCaps w:val="0"/>
      <w:strike w:val="0"/>
      <w:color w:val="000000"/>
      <w:spacing w:val="-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6Exact1">
    <w:name w:val="Подпись к картинке (6) Exact"/>
    <w:basedOn w:val="6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Exact1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7">
    <w:name w:val="Колонтитул"/>
    <w:basedOn w:val="a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1pt">
    <w:name w:val="Основной текст (2) + 11 pt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5pt">
    <w:name w:val="Основной текст (2) + 10;5 pt;Не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7pt">
    <w:name w:val="Основной текст (2) + 7 pt;Не полужирный;Малые прописные"/>
    <w:basedOn w:val="2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  <w:sz w:val="16"/>
      <w:szCs w:val="16"/>
      <w:lang w:val="en-US" w:eastAsia="en-US" w:bidi="en-US"/>
    </w:rPr>
  </w:style>
  <w:style w:type="paragraph" w:customStyle="1" w:styleId="3">
    <w:name w:val="Подпись к картинке (3)"/>
    <w:basedOn w:val="a"/>
    <w:link w:val="3Exact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1"/>
      <w:szCs w:val="21"/>
      <w:lang w:val="en-US" w:eastAsia="en-US" w:bidi="en-US"/>
    </w:rPr>
  </w:style>
  <w:style w:type="paragraph" w:customStyle="1" w:styleId="4">
    <w:name w:val="Подпись к картинке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6"/>
      <w:szCs w:val="36"/>
      <w:lang w:val="en-US" w:eastAsia="en-US" w:bidi="en-US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1"/>
      <w:szCs w:val="11"/>
    </w:rPr>
  </w:style>
  <w:style w:type="paragraph" w:customStyle="1" w:styleId="5">
    <w:name w:val="Подпись к картинке (5)"/>
    <w:basedOn w:val="a"/>
    <w:link w:val="5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10"/>
      <w:sz w:val="23"/>
      <w:szCs w:val="23"/>
    </w:rPr>
  </w:style>
  <w:style w:type="paragraph" w:customStyle="1" w:styleId="6">
    <w:name w:val="Подпись к картинке (6)"/>
    <w:basedOn w:val="a"/>
    <w:link w:val="6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after="300" w:line="317" w:lineRule="exact"/>
      <w:ind w:firstLine="9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198" w:lineRule="exact"/>
    </w:pPr>
    <w:rPr>
      <w:rFonts w:ascii="Arial" w:eastAsia="Arial" w:hAnsi="Arial" w:cs="Arial"/>
      <w:sz w:val="15"/>
      <w:szCs w:val="15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line="0" w:lineRule="atLeast"/>
      <w:jc w:val="right"/>
      <w:outlineLvl w:val="0"/>
    </w:pPr>
    <w:rPr>
      <w:rFonts w:ascii="Times New Roman" w:eastAsia="Times New Roman" w:hAnsi="Times New Roman" w:cs="Times New Roman"/>
      <w:sz w:val="21"/>
      <w:szCs w:val="21"/>
    </w:rPr>
  </w:style>
  <w:style w:type="paragraph" w:styleId="a8">
    <w:name w:val="header"/>
    <w:basedOn w:val="a"/>
    <w:link w:val="a9"/>
    <w:uiPriority w:val="99"/>
    <w:unhideWhenUsed/>
    <w:rsid w:val="00C1082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1082F"/>
    <w:rPr>
      <w:color w:val="000000"/>
    </w:rPr>
  </w:style>
  <w:style w:type="paragraph" w:styleId="aa">
    <w:name w:val="footer"/>
    <w:basedOn w:val="a"/>
    <w:link w:val="ab"/>
    <w:uiPriority w:val="99"/>
    <w:unhideWhenUsed/>
    <w:rsid w:val="00C1082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1082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2021-03-25T10:13:00Z</dcterms:created>
  <dcterms:modified xsi:type="dcterms:W3CDTF">2021-06-15T11:55:00Z</dcterms:modified>
</cp:coreProperties>
</file>